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4C3ADC29" w:rsidR="006269E0" w:rsidRDefault="00D95714" w:rsidP="00D95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714">
        <w:rPr>
          <w:rFonts w:ascii="Times New Roman" w:hAnsi="Times New Roman" w:cs="Times New Roman"/>
          <w:sz w:val="28"/>
          <w:szCs w:val="28"/>
        </w:rPr>
        <w:t>Logo Kultur i Gråsten</w:t>
      </w:r>
    </w:p>
    <w:p w14:paraId="091CE3FE" w14:textId="34634B9C" w:rsidR="00D95714" w:rsidRDefault="00D95714" w:rsidP="00D957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A6CBF4" w14:textId="14AF297F" w:rsidR="00D95714" w:rsidRDefault="00D95714" w:rsidP="00D9571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Indbyder til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Fællessang </w:t>
      </w:r>
    </w:p>
    <w:p w14:paraId="79DB41E0" w14:textId="39D2F7D3" w:rsidR="00D95714" w:rsidRDefault="00D95714" w:rsidP="00D9571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højskolelærer Kenneth C. A. Gars</w:t>
      </w:r>
    </w:p>
    <w:p w14:paraId="6D7A3E6E" w14:textId="12EB2CE6" w:rsidR="00D95714" w:rsidRDefault="00D95714" w:rsidP="00D9571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Idrætshøjskolen i Sønderborg</w:t>
      </w:r>
    </w:p>
    <w:p w14:paraId="3591BEFF" w14:textId="659E66FF" w:rsidR="00D95714" w:rsidRDefault="00D95714" w:rsidP="00D9571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Torsdag d. 3.11. kl. 19</w:t>
      </w:r>
    </w:p>
    <w:p w14:paraId="08E22945" w14:textId="3B5343D8" w:rsidR="00D95714" w:rsidRPr="00D95714" w:rsidRDefault="00D95714" w:rsidP="00D9571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Entré 100 kr. </w:t>
      </w:r>
    </w:p>
    <w:sectPr w:rsidR="00D95714" w:rsidRPr="00D9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74CD95"/>
    <w:rsid w:val="006269E0"/>
    <w:rsid w:val="00D95714"/>
    <w:rsid w:val="2ED4C6F8"/>
    <w:rsid w:val="4974C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CD95"/>
  <w15:chartTrackingRefBased/>
  <w15:docId w15:val="{3F53EFAB-8FF1-424A-A3A7-884F15F7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Næsborg-Andersen</dc:creator>
  <cp:keywords/>
  <dc:description/>
  <cp:lastModifiedBy>Hanne Næsborg-Andersen</cp:lastModifiedBy>
  <cp:revision>2</cp:revision>
  <dcterms:created xsi:type="dcterms:W3CDTF">2022-10-12T16:35:00Z</dcterms:created>
  <dcterms:modified xsi:type="dcterms:W3CDTF">2022-10-12T16:35:00Z</dcterms:modified>
</cp:coreProperties>
</file>